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AD" w:rsidRDefault="00AA4438">
      <w:pPr>
        <w:pStyle w:val="a4"/>
        <w:spacing w:line="232" w:lineRule="auto"/>
      </w:pPr>
      <w:r>
        <w:t>Согласие родителя (законного представителя) на</w:t>
      </w:r>
      <w:r>
        <w:rPr>
          <w:spacing w:val="-57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вмешательство</w:t>
      </w:r>
    </w:p>
    <w:p w:rsidR="00D553AD" w:rsidRDefault="00AA4438">
      <w:pPr>
        <w:pStyle w:val="a3"/>
        <w:tabs>
          <w:tab w:val="left" w:pos="9904"/>
        </w:tabs>
        <w:spacing w:before="10"/>
        <w:ind w:left="712" w:firstLine="0"/>
      </w:pPr>
      <w:r>
        <w:t>Я</w:t>
      </w:r>
      <w:r>
        <w:tab/>
        <w:t>,</w:t>
      </w:r>
    </w:p>
    <w:p w:rsidR="00D553AD" w:rsidRDefault="00D553AD">
      <w:pPr>
        <w:pStyle w:val="a3"/>
        <w:spacing w:line="20" w:lineRule="exact"/>
        <w:ind w:left="87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1.7pt;height:.25pt;mso-position-horizontal-relative:char;mso-position-vertical-relative:line" coordsize="9034,5">
            <v:rect id="_x0000_s1029" style="position:absolute;width:9034;height:5" fillcolor="black" stroked="f"/>
            <w10:wrap type="none"/>
            <w10:anchorlock/>
          </v:group>
        </w:pict>
      </w:r>
    </w:p>
    <w:p w:rsidR="00D553AD" w:rsidRDefault="00AA4438">
      <w:pPr>
        <w:ind w:left="3452" w:right="3434"/>
        <w:jc w:val="center"/>
        <w:rPr>
          <w:sz w:val="17"/>
        </w:rPr>
      </w:pPr>
      <w:proofErr w:type="gramStart"/>
      <w:r>
        <w:rPr>
          <w:w w:val="105"/>
          <w:sz w:val="17"/>
        </w:rPr>
        <w:t>(Ф.И.О.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родителя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(законного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представителя)</w:t>
      </w:r>
      <w:proofErr w:type="gramEnd"/>
    </w:p>
    <w:p w:rsidR="00D553AD" w:rsidRDefault="00AA4438">
      <w:pPr>
        <w:pStyle w:val="a3"/>
        <w:tabs>
          <w:tab w:val="left" w:pos="10154"/>
        </w:tabs>
        <w:spacing w:before="123"/>
        <w:ind w:left="153" w:firstLine="0"/>
      </w:pPr>
      <w:r>
        <w:rPr>
          <w:spacing w:val="-1"/>
        </w:rPr>
        <w:t>являясь</w:t>
      </w:r>
      <w:r>
        <w:rPr>
          <w:spacing w:val="1"/>
        </w:rPr>
        <w:t xml:space="preserve"> </w:t>
      </w:r>
      <w:r>
        <w:rPr>
          <w:spacing w:val="-1"/>
        </w:rPr>
        <w:t>родителем</w:t>
      </w:r>
      <w:r>
        <w:rPr>
          <w:spacing w:val="2"/>
        </w:rPr>
        <w:t xml:space="preserve"> </w:t>
      </w:r>
      <w:r>
        <w:t>(законным</w:t>
      </w:r>
      <w:r>
        <w:rPr>
          <w:spacing w:val="-24"/>
        </w:rPr>
        <w:t xml:space="preserve"> </w:t>
      </w:r>
      <w:r>
        <w:t>представителем)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3AD" w:rsidRDefault="00AA4438">
      <w:pPr>
        <w:spacing w:before="6"/>
        <w:ind w:left="6416"/>
        <w:rPr>
          <w:sz w:val="17"/>
        </w:rPr>
      </w:pPr>
      <w:r>
        <w:rPr>
          <w:w w:val="105"/>
          <w:sz w:val="17"/>
        </w:rPr>
        <w:t>(Ф.И.О.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ребенка)</w:t>
      </w:r>
    </w:p>
    <w:p w:rsidR="00D553AD" w:rsidRDefault="00D553AD">
      <w:pPr>
        <w:pStyle w:val="a3"/>
        <w:spacing w:before="9"/>
        <w:ind w:left="0" w:firstLine="0"/>
        <w:jc w:val="left"/>
        <w:rPr>
          <w:sz w:val="23"/>
        </w:rPr>
      </w:pPr>
      <w:r w:rsidRPr="00D553AD">
        <w:pict>
          <v:shape id="_x0000_s1027" style="position:absolute;margin-left:62.85pt;margin-top:16.35pt;width:504.25pt;height:.1pt;z-index:-15728128;mso-wrap-distance-left:0;mso-wrap-distance-right:0;mso-position-horizontal-relative:page" coordorigin="1257,327" coordsize="10085,0" path="m1257,327r10085,e" filled="f" strokeweight="1.44pt">
            <v:path arrowok="t"/>
            <w10:wrap type="topAndBottom" anchorx="page"/>
          </v:shape>
        </w:pict>
      </w:r>
    </w:p>
    <w:p w:rsidR="00AA4438" w:rsidRDefault="00AA4438" w:rsidP="00AA4438">
      <w:pPr>
        <w:pStyle w:val="a3"/>
        <w:spacing w:line="237" w:lineRule="auto"/>
        <w:ind w:right="135"/>
        <w:rPr>
          <w:spacing w:val="1"/>
        </w:rPr>
      </w:pPr>
      <w:r>
        <w:rPr>
          <w:spacing w:val="-1"/>
        </w:rPr>
        <w:t>Н</w:t>
      </w:r>
      <w:r>
        <w:t>а</w:t>
      </w:r>
      <w:r>
        <w:rPr>
          <w:spacing w:val="-1"/>
        </w:rPr>
        <w:t xml:space="preserve"> осно</w:t>
      </w:r>
      <w:r>
        <w:rPr>
          <w:spacing w:val="-3"/>
        </w:rPr>
        <w:t>в</w:t>
      </w:r>
      <w:r>
        <w:rPr>
          <w:spacing w:val="-2"/>
        </w:rPr>
        <w:t>а</w:t>
      </w:r>
      <w:r>
        <w:rPr>
          <w:spacing w:val="-1"/>
        </w:rPr>
        <w:t>ни</w:t>
      </w:r>
      <w:r>
        <w:t>и</w:t>
      </w:r>
      <w:r>
        <w:rPr>
          <w:spacing w:val="-1"/>
        </w:rPr>
        <w:t xml:space="preserve"> Фе</w:t>
      </w:r>
      <w:r>
        <w:rPr>
          <w:spacing w:val="-2"/>
        </w:rPr>
        <w:t>д</w:t>
      </w:r>
      <w:r>
        <w:rPr>
          <w:spacing w:val="-1"/>
        </w:rPr>
        <w:t>ер</w:t>
      </w:r>
      <w:r>
        <w:rPr>
          <w:spacing w:val="-3"/>
        </w:rPr>
        <w:t>а</w:t>
      </w:r>
      <w:r>
        <w:rPr>
          <w:spacing w:val="-2"/>
        </w:rPr>
        <w:t>ль</w:t>
      </w:r>
      <w:r>
        <w:rPr>
          <w:spacing w:val="-1"/>
        </w:rPr>
        <w:t>ног</w:t>
      </w:r>
      <w:r>
        <w:t>о</w:t>
      </w:r>
      <w:r>
        <w:rPr>
          <w:spacing w:val="-1"/>
        </w:rPr>
        <w:t xml:space="preserve"> за</w:t>
      </w:r>
      <w:r>
        <w:rPr>
          <w:spacing w:val="-2"/>
        </w:rPr>
        <w:t>кон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-1"/>
        </w:rPr>
        <w:t xml:space="preserve"> </w:t>
      </w:r>
      <w:r>
        <w:rPr>
          <w:spacing w:val="-2"/>
        </w:rPr>
        <w:t>21</w:t>
      </w:r>
      <w:r>
        <w:rPr>
          <w:spacing w:val="-1"/>
        </w:rPr>
        <w:t>.</w:t>
      </w:r>
      <w:r>
        <w:rPr>
          <w:spacing w:val="-2"/>
        </w:rPr>
        <w:t>11</w:t>
      </w:r>
      <w:r>
        <w:rPr>
          <w:spacing w:val="-1"/>
        </w:rPr>
        <w:t>.</w:t>
      </w:r>
      <w:r>
        <w:rPr>
          <w:spacing w:val="-2"/>
        </w:rPr>
        <w:t>20</w:t>
      </w:r>
      <w:r>
        <w:t>11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23</w:t>
      </w:r>
      <w:r>
        <w:rPr>
          <w:spacing w:val="-1"/>
          <w:w w:val="31"/>
        </w:rPr>
        <w:t>--</w:t>
      </w:r>
      <w:r>
        <w:rPr>
          <w:w w:val="31"/>
        </w:rPr>
        <w:t>-</w:t>
      </w:r>
      <w:r>
        <w:rPr>
          <w:spacing w:val="-1"/>
        </w:rPr>
        <w:t>Ф</w:t>
      </w:r>
      <w:r>
        <w:t>З</w:t>
      </w:r>
      <w:r>
        <w:rPr>
          <w:spacing w:val="-1"/>
        </w:rPr>
        <w:t xml:space="preserve"> (р</w:t>
      </w:r>
      <w:r>
        <w:rPr>
          <w:spacing w:val="2"/>
        </w:rPr>
        <w:t>е</w:t>
      </w:r>
      <w:r>
        <w:rPr>
          <w:spacing w:val="-2"/>
        </w:rPr>
        <w:t>д</w:t>
      </w:r>
      <w:r>
        <w:t>.</w:t>
      </w:r>
      <w:r>
        <w:rPr>
          <w:spacing w:val="-1"/>
        </w:rPr>
        <w:t xml:space="preserve"> </w:t>
      </w:r>
      <w:r>
        <w:rPr>
          <w:spacing w:val="-4"/>
        </w:rPr>
        <w:t>о</w:t>
      </w:r>
      <w:r>
        <w:t xml:space="preserve">т </w:t>
      </w:r>
      <w:r>
        <w:rPr>
          <w:spacing w:val="-15"/>
        </w:rPr>
        <w:t xml:space="preserve"> </w:t>
      </w:r>
      <w:r>
        <w:rPr>
          <w:spacing w:val="-5"/>
        </w:rPr>
        <w:t>25</w:t>
      </w:r>
      <w:r>
        <w:rPr>
          <w:spacing w:val="-3"/>
        </w:rPr>
        <w:t>.</w:t>
      </w:r>
      <w:r>
        <w:rPr>
          <w:spacing w:val="-5"/>
        </w:rPr>
        <w:t>06</w:t>
      </w:r>
      <w:r>
        <w:rPr>
          <w:spacing w:val="-3"/>
        </w:rPr>
        <w:t>.</w:t>
      </w:r>
      <w:r>
        <w:rPr>
          <w:spacing w:val="-5"/>
        </w:rPr>
        <w:t>201</w:t>
      </w:r>
      <w:r>
        <w:rPr>
          <w:spacing w:val="-2"/>
        </w:rPr>
        <w:t>2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"О</w:t>
      </w:r>
      <w:r>
        <w:t>б</w:t>
      </w:r>
      <w:r>
        <w:rPr>
          <w:spacing w:val="-1"/>
        </w:rPr>
        <w:t xml:space="preserve"> основах </w:t>
      </w:r>
      <w:r>
        <w:t>охраны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граждан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Федерации"</w:t>
      </w:r>
      <w:r>
        <w:rPr>
          <w:spacing w:val="57"/>
        </w:rPr>
        <w:t xml:space="preserve"> </w:t>
      </w:r>
      <w:r>
        <w:t>даю</w:t>
      </w:r>
      <w:r>
        <w:rPr>
          <w:spacing w:val="57"/>
        </w:rPr>
        <w:t xml:space="preserve"> </w:t>
      </w:r>
      <w:r>
        <w:t>согласие</w:t>
      </w:r>
      <w:r>
        <w:rPr>
          <w:spacing w:val="57"/>
        </w:rPr>
        <w:t xml:space="preserve"> </w:t>
      </w:r>
      <w:r>
        <w:t>медицинским</w:t>
      </w:r>
      <w:r>
        <w:rPr>
          <w:spacing w:val="57"/>
        </w:rPr>
        <w:t xml:space="preserve"> </w:t>
      </w:r>
      <w:r>
        <w:t>работникам</w:t>
      </w:r>
      <w:r>
        <w:rPr>
          <w:spacing w:val="-58"/>
        </w:rPr>
        <w:t xml:space="preserve"> </w:t>
      </w:r>
      <w:r w:rsidRPr="00AA4438">
        <w:rPr>
          <w:rFonts w:eastAsia="Calibri"/>
        </w:rPr>
        <w:t>ГБУ "</w:t>
      </w:r>
      <w:proofErr w:type="spellStart"/>
      <w:r w:rsidRPr="00AA4438">
        <w:rPr>
          <w:rFonts w:eastAsia="Calibri"/>
        </w:rPr>
        <w:t>Межпоселенческой</w:t>
      </w:r>
      <w:proofErr w:type="spellEnd"/>
      <w:r w:rsidRPr="00AA4438">
        <w:rPr>
          <w:rFonts w:eastAsia="Calibri"/>
        </w:rPr>
        <w:t xml:space="preserve"> больницей №5"</w:t>
      </w:r>
    </w:p>
    <w:p w:rsidR="00D553AD" w:rsidRDefault="00AA4438">
      <w:pPr>
        <w:pStyle w:val="a3"/>
        <w:spacing w:line="237" w:lineRule="auto"/>
        <w:ind w:right="109" w:firstLine="0"/>
      </w:pP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помощи:</w:t>
      </w:r>
    </w:p>
    <w:p w:rsidR="00D553AD" w:rsidRDefault="00AA4438">
      <w:pPr>
        <w:pStyle w:val="a3"/>
        <w:ind w:right="131"/>
      </w:pPr>
      <w:r>
        <w:t>--- медицинский осмотр при заезде ребенка в Лагерь с дневным пребыванием при МКОУ «</w:t>
      </w:r>
      <w:proofErr w:type="spellStart"/>
      <w:r>
        <w:t>Усть-Миасская</w:t>
      </w:r>
      <w:proofErr w:type="spellEnd"/>
      <w:r>
        <w:t xml:space="preserve"> ООШ </w:t>
      </w:r>
      <w:proofErr w:type="spellStart"/>
      <w:r>
        <w:t>им.В.М.Пермякова</w:t>
      </w:r>
      <w:proofErr w:type="spellEnd"/>
      <w:r>
        <w:t>»</w:t>
      </w:r>
      <w:r>
        <w:t>", каждые семь 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ме</w:t>
      </w:r>
      <w:r>
        <w:t>н</w:t>
      </w:r>
      <w:r>
        <w:rPr>
          <w:spacing w:val="-1"/>
        </w:rPr>
        <w:t>ы</w:t>
      </w:r>
      <w:r>
        <w:t xml:space="preserve">,   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огл</w:t>
      </w:r>
      <w:r>
        <w:rPr>
          <w:spacing w:val="-1"/>
        </w:rPr>
        <w:t>ас</w:t>
      </w:r>
      <w:r>
        <w:t xml:space="preserve">но  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Са</w:t>
      </w:r>
      <w:r>
        <w:t>н</w:t>
      </w:r>
      <w:r>
        <w:rPr>
          <w:spacing w:val="-2"/>
        </w:rPr>
        <w:t>П</w:t>
      </w:r>
      <w:r>
        <w:t>иН</w:t>
      </w:r>
      <w:proofErr w:type="spellEnd"/>
      <w:r>
        <w:t xml:space="preserve">   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.</w:t>
      </w:r>
      <w:r>
        <w:rPr>
          <w:spacing w:val="-1"/>
        </w:rPr>
        <w:t>4</w:t>
      </w:r>
      <w:r>
        <w:t>.</w:t>
      </w:r>
      <w:r>
        <w:rPr>
          <w:spacing w:val="-1"/>
        </w:rPr>
        <w:t>4</w:t>
      </w:r>
      <w:r>
        <w:t>.</w:t>
      </w:r>
      <w:r>
        <w:rPr>
          <w:spacing w:val="-1"/>
        </w:rPr>
        <w:t>3155</w:t>
      </w:r>
      <w:r>
        <w:rPr>
          <w:spacing w:val="-1"/>
          <w:w w:val="31"/>
        </w:rPr>
        <w:t>---</w:t>
      </w:r>
      <w:r>
        <w:rPr>
          <w:spacing w:val="1"/>
        </w:rPr>
        <w:t>1</w:t>
      </w:r>
      <w:r>
        <w:t xml:space="preserve">3   </w:t>
      </w:r>
      <w:r>
        <w:rPr>
          <w:spacing w:val="9"/>
        </w:rPr>
        <w:t xml:space="preserve"> </w:t>
      </w:r>
      <w:r>
        <w:rPr>
          <w:spacing w:val="-1"/>
        </w:rPr>
        <w:t>«Сан</w:t>
      </w:r>
      <w:r>
        <w:t>и</w:t>
      </w:r>
      <w:r>
        <w:rPr>
          <w:spacing w:val="-1"/>
        </w:rPr>
        <w:t>т</w:t>
      </w:r>
      <w:r>
        <w:rPr>
          <w:spacing w:val="-3"/>
        </w:rPr>
        <w:t>а</w:t>
      </w:r>
      <w:r>
        <w:t>р</w:t>
      </w:r>
      <w:r>
        <w:rPr>
          <w:spacing w:val="-3"/>
        </w:rPr>
        <w:t>н</w:t>
      </w:r>
      <w:r>
        <w:rPr>
          <w:spacing w:val="-1"/>
        </w:rPr>
        <w:t>о</w:t>
      </w:r>
      <w:r>
        <w:rPr>
          <w:spacing w:val="-1"/>
          <w:w w:val="31"/>
        </w:rPr>
        <w:t>---</w:t>
      </w:r>
      <w:r>
        <w:rPr>
          <w:spacing w:val="-1"/>
        </w:rPr>
        <w:t>э</w:t>
      </w:r>
      <w:r>
        <w:t>пиде</w:t>
      </w:r>
      <w:r>
        <w:rPr>
          <w:spacing w:val="-1"/>
        </w:rPr>
        <w:t>ми</w:t>
      </w:r>
      <w:r>
        <w:rPr>
          <w:spacing w:val="-3"/>
        </w:rPr>
        <w:t>о</w:t>
      </w:r>
      <w:r>
        <w:rPr>
          <w:spacing w:val="-1"/>
        </w:rPr>
        <w:t>ло</w:t>
      </w:r>
      <w:r>
        <w:rPr>
          <w:spacing w:val="-2"/>
        </w:rPr>
        <w:t>г</w:t>
      </w:r>
      <w:r>
        <w:t xml:space="preserve">ические   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rPr>
          <w:spacing w:val="-2"/>
        </w:rPr>
        <w:t>р</w:t>
      </w:r>
      <w:r>
        <w:rPr>
          <w:spacing w:val="-3"/>
        </w:rPr>
        <w:t>ебо</w:t>
      </w:r>
      <w:r>
        <w:rPr>
          <w:spacing w:val="-4"/>
        </w:rPr>
        <w:t>в</w:t>
      </w:r>
      <w:r>
        <w:rPr>
          <w:spacing w:val="-2"/>
        </w:rPr>
        <w:t>а</w:t>
      </w:r>
      <w:r>
        <w:rPr>
          <w:spacing w:val="-3"/>
        </w:rPr>
        <w:t>ни</w:t>
      </w:r>
      <w:r>
        <w:t xml:space="preserve">я   </w:t>
      </w:r>
      <w:r>
        <w:rPr>
          <w:spacing w:val="-3"/>
        </w:rPr>
        <w:t xml:space="preserve"> </w:t>
      </w:r>
      <w:r>
        <w:t>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</w:t>
      </w:r>
      <w:r>
        <w:t>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детей»;</w:t>
      </w:r>
    </w:p>
    <w:p w:rsidR="00D553AD" w:rsidRDefault="00AA4438">
      <w:pPr>
        <w:pStyle w:val="a3"/>
        <w:spacing w:line="237" w:lineRule="auto"/>
        <w:ind w:right="144"/>
      </w:pPr>
      <w:r>
        <w:t>---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(или накануне</w:t>
      </w:r>
      <w:r>
        <w:rPr>
          <w:spacing w:val="-1"/>
        </w:rPr>
        <w:t xml:space="preserve"> </w:t>
      </w:r>
      <w:r>
        <w:t>открытия) с</w:t>
      </w:r>
      <w:r>
        <w:rPr>
          <w:spacing w:val="-1"/>
        </w:rPr>
        <w:t xml:space="preserve"> </w:t>
      </w:r>
      <w:r>
        <w:t>целью выявления</w:t>
      </w:r>
      <w:r>
        <w:rPr>
          <w:spacing w:val="-1"/>
        </w:rPr>
        <w:t xml:space="preserve"> </w:t>
      </w:r>
      <w:r>
        <w:t>больных;</w:t>
      </w:r>
    </w:p>
    <w:p w:rsidR="00D553AD" w:rsidRDefault="00AA4438">
      <w:pPr>
        <w:pStyle w:val="a3"/>
        <w:spacing w:line="275" w:lineRule="exact"/>
        <w:ind w:left="712" w:firstLine="0"/>
      </w:pPr>
      <w:r>
        <w:t>---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группы;</w:t>
      </w:r>
    </w:p>
    <w:p w:rsidR="00D553AD" w:rsidRDefault="00AA4438">
      <w:pPr>
        <w:pStyle w:val="a3"/>
        <w:spacing w:line="232" w:lineRule="auto"/>
        <w:ind w:right="142"/>
      </w:pPr>
      <w:r>
        <w:t>--- информирование сотрудников (начальника учреждения, воспитателей, инструкторов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культуре) о состоянии здоровья детей;</w:t>
      </w:r>
    </w:p>
    <w:p w:rsidR="00D553AD" w:rsidRDefault="00AA4438">
      <w:pPr>
        <w:pStyle w:val="a3"/>
        <w:spacing w:before="5"/>
        <w:ind w:left="712" w:firstLine="0"/>
      </w:pPr>
      <w:r>
        <w:t>---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 состоянии</w:t>
      </w:r>
      <w:r>
        <w:rPr>
          <w:spacing w:val="-1"/>
        </w:rPr>
        <w:t xml:space="preserve"> </w:t>
      </w:r>
      <w:r>
        <w:t>здоровья;</w:t>
      </w:r>
    </w:p>
    <w:p w:rsidR="00D553AD" w:rsidRDefault="00AA4438">
      <w:pPr>
        <w:pStyle w:val="a3"/>
        <w:spacing w:before="2" w:line="242" w:lineRule="auto"/>
        <w:jc w:val="left"/>
      </w:pPr>
      <w:r>
        <w:t>---</w:t>
      </w:r>
      <w:r>
        <w:rPr>
          <w:spacing w:val="44"/>
        </w:rPr>
        <w:t xml:space="preserve"> </w:t>
      </w:r>
      <w:r>
        <w:t>проведение</w:t>
      </w:r>
      <w:r>
        <w:rPr>
          <w:spacing w:val="44"/>
        </w:rPr>
        <w:t xml:space="preserve"> </w:t>
      </w:r>
      <w:r>
        <w:t>взвешивания</w:t>
      </w:r>
      <w:r>
        <w:rPr>
          <w:spacing w:val="44"/>
        </w:rPr>
        <w:t xml:space="preserve"> </w:t>
      </w:r>
      <w:r>
        <w:t>детей,</w:t>
      </w:r>
      <w:r>
        <w:rPr>
          <w:spacing w:val="45"/>
        </w:rPr>
        <w:t xml:space="preserve"> </w:t>
      </w:r>
      <w:r>
        <w:t>спирометр</w:t>
      </w:r>
      <w:r>
        <w:t>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измерение</w:t>
      </w:r>
      <w:r>
        <w:rPr>
          <w:spacing w:val="44"/>
        </w:rPr>
        <w:t xml:space="preserve"> </w:t>
      </w:r>
      <w:r>
        <w:t>мышечной</w:t>
      </w:r>
      <w:r>
        <w:rPr>
          <w:spacing w:val="45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кистевым</w:t>
      </w:r>
      <w:r>
        <w:rPr>
          <w:spacing w:val="-57"/>
        </w:rPr>
        <w:t xml:space="preserve"> </w:t>
      </w:r>
      <w:r>
        <w:t>динамометром</w:t>
      </w:r>
      <w:r>
        <w:rPr>
          <w:spacing w:val="-2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и в конце</w:t>
      </w:r>
      <w:r>
        <w:rPr>
          <w:spacing w:val="-2"/>
        </w:rPr>
        <w:t xml:space="preserve"> </w:t>
      </w:r>
      <w:r>
        <w:t>смены, измерение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детей;</w:t>
      </w:r>
    </w:p>
    <w:p w:rsidR="00D553AD" w:rsidRDefault="00AA4438">
      <w:pPr>
        <w:pStyle w:val="a3"/>
        <w:tabs>
          <w:tab w:val="left" w:pos="1158"/>
          <w:tab w:val="left" w:pos="3117"/>
          <w:tab w:val="left" w:pos="4263"/>
          <w:tab w:val="left" w:pos="4672"/>
          <w:tab w:val="left" w:pos="6062"/>
          <w:tab w:val="left" w:pos="7179"/>
          <w:tab w:val="left" w:pos="8014"/>
          <w:tab w:val="left" w:pos="9173"/>
        </w:tabs>
        <w:spacing w:line="247" w:lineRule="auto"/>
        <w:ind w:right="144"/>
        <w:jc w:val="left"/>
      </w:pPr>
      <w:r>
        <w:t>---</w:t>
      </w:r>
      <w:r>
        <w:tab/>
        <w:t>систематический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ab/>
        <w:t>состоянием</w:t>
      </w:r>
      <w:r>
        <w:tab/>
        <w:t>здоровья</w:t>
      </w:r>
      <w:r>
        <w:tab/>
        <w:t>детей,</w:t>
      </w:r>
      <w:r>
        <w:tab/>
        <w:t>особенно</w:t>
      </w:r>
      <w:r>
        <w:tab/>
      </w:r>
      <w:r>
        <w:rPr>
          <w:spacing w:val="-1"/>
        </w:rPr>
        <w:t>имеющих</w:t>
      </w:r>
      <w:r>
        <w:rPr>
          <w:spacing w:val="-57"/>
        </w:rPr>
        <w:t xml:space="preserve"> </w:t>
      </w:r>
      <w:r>
        <w:t>отклонения;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заболевших;</w:t>
      </w:r>
    </w:p>
    <w:p w:rsidR="00D553AD" w:rsidRDefault="00AA4438" w:rsidP="00AA4438">
      <w:pPr>
        <w:pStyle w:val="a3"/>
        <w:spacing w:line="237" w:lineRule="auto"/>
        <w:jc w:val="left"/>
      </w:pPr>
      <w:r>
        <w:t>---</w:t>
      </w:r>
      <w:r>
        <w:rPr>
          <w:spacing w:val="19"/>
        </w:rPr>
        <w:t xml:space="preserve"> </w:t>
      </w:r>
      <w:proofErr w:type="gramStart"/>
      <w:r>
        <w:t>контроль</w:t>
      </w:r>
      <w:r>
        <w:rPr>
          <w:spacing w:val="19"/>
        </w:rPr>
        <w:t xml:space="preserve"> </w:t>
      </w:r>
      <w:r>
        <w:t>за</w:t>
      </w:r>
      <w:proofErr w:type="gramEnd"/>
      <w:r>
        <w:rPr>
          <w:spacing w:val="19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гигиены</w:t>
      </w:r>
      <w:r>
        <w:rPr>
          <w:spacing w:val="19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персоналом;</w:t>
      </w:r>
    </w:p>
    <w:p w:rsidR="00D553AD" w:rsidRDefault="00AA4438">
      <w:pPr>
        <w:pStyle w:val="a3"/>
        <w:ind w:left="712" w:firstLine="0"/>
        <w:jc w:val="left"/>
      </w:pPr>
      <w:r>
        <w:t>---</w:t>
      </w:r>
      <w:r>
        <w:rPr>
          <w:spacing w:val="-2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помощь;</w:t>
      </w:r>
    </w:p>
    <w:p w:rsidR="00D553AD" w:rsidRDefault="00AA4438">
      <w:pPr>
        <w:pStyle w:val="a3"/>
        <w:spacing w:before="5" w:line="232" w:lineRule="auto"/>
        <w:ind w:right="145"/>
      </w:pPr>
      <w:r>
        <w:t>---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 изоляторе;</w:t>
      </w:r>
    </w:p>
    <w:p w:rsidR="00D553AD" w:rsidRDefault="00AA4438">
      <w:pPr>
        <w:pStyle w:val="a3"/>
        <w:spacing w:before="9" w:line="232" w:lineRule="auto"/>
        <w:ind w:right="133"/>
      </w:pPr>
      <w:r>
        <w:t xml:space="preserve">---  </w:t>
      </w:r>
      <w:r>
        <w:rPr>
          <w:spacing w:val="5"/>
        </w:rPr>
        <w:t xml:space="preserve"> </w:t>
      </w:r>
      <w:r>
        <w:t>го</w:t>
      </w:r>
      <w:r>
        <w:rPr>
          <w:spacing w:val="-1"/>
        </w:rPr>
        <w:t>с</w:t>
      </w:r>
      <w:r>
        <w:t>пит</w:t>
      </w:r>
      <w:r>
        <w:rPr>
          <w:spacing w:val="-1"/>
        </w:rPr>
        <w:t>а</w:t>
      </w:r>
      <w:r>
        <w:t>лиз</w:t>
      </w:r>
      <w:r>
        <w:rPr>
          <w:spacing w:val="-1"/>
        </w:rPr>
        <w:t>а</w:t>
      </w:r>
      <w:r>
        <w:t xml:space="preserve">ция  </w:t>
      </w:r>
      <w:r>
        <w:rPr>
          <w:spacing w:val="5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>м</w:t>
      </w:r>
      <w:r>
        <w:rPr>
          <w:spacing w:val="-1"/>
        </w:rPr>
        <w:t>е</w:t>
      </w:r>
      <w:r>
        <w:t>дицин</w:t>
      </w:r>
      <w:r>
        <w:rPr>
          <w:spacing w:val="-1"/>
        </w:rPr>
        <w:t>с</w:t>
      </w:r>
      <w:r>
        <w:t xml:space="preserve">ким  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>ка</w:t>
      </w:r>
      <w:r>
        <w:t>з</w:t>
      </w:r>
      <w:r>
        <w:rPr>
          <w:spacing w:val="-1"/>
        </w:rPr>
        <w:t>а</w:t>
      </w:r>
      <w:r>
        <w:t xml:space="preserve">ниям  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е</w:t>
      </w:r>
      <w:r>
        <w:t xml:space="preserve">й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л</w:t>
      </w:r>
      <w:r>
        <w:rPr>
          <w:spacing w:val="-1"/>
        </w:rPr>
        <w:t>е</w:t>
      </w:r>
      <w:r>
        <w:t>ч</w:t>
      </w:r>
      <w:r>
        <w:rPr>
          <w:spacing w:val="-1"/>
        </w:rPr>
        <w:t>е</w:t>
      </w:r>
      <w:r>
        <w:t>бно</w:t>
      </w:r>
      <w:r>
        <w:rPr>
          <w:spacing w:val="-1"/>
          <w:w w:val="31"/>
        </w:rPr>
        <w:t>---</w:t>
      </w:r>
      <w:r>
        <w:t>про</w:t>
      </w:r>
      <w:r>
        <w:rPr>
          <w:spacing w:val="-1"/>
        </w:rPr>
        <w:t>ф</w:t>
      </w:r>
      <w:r>
        <w:t>ил</w:t>
      </w:r>
      <w:r>
        <w:rPr>
          <w:spacing w:val="-1"/>
        </w:rPr>
        <w:t>а</w:t>
      </w:r>
      <w:r>
        <w:t>ктич</w:t>
      </w:r>
      <w:r>
        <w:rPr>
          <w:spacing w:val="-1"/>
        </w:rPr>
        <w:t>ес</w:t>
      </w:r>
      <w:r>
        <w:t>кое учреждение;</w:t>
      </w:r>
    </w:p>
    <w:p w:rsidR="00D553AD" w:rsidRDefault="00AA4438">
      <w:pPr>
        <w:pStyle w:val="a3"/>
        <w:spacing w:before="12" w:line="232" w:lineRule="auto"/>
        <w:ind w:right="133"/>
      </w:pPr>
      <w:r>
        <w:t>--- при несчастных случаях оказание неотложной медицинской помощи, транспортировка в</w:t>
      </w:r>
      <w:r>
        <w:rPr>
          <w:spacing w:val="-57"/>
        </w:rPr>
        <w:t xml:space="preserve"> </w:t>
      </w:r>
      <w:r>
        <w:t>ближайший</w:t>
      </w:r>
      <w:r>
        <w:rPr>
          <w:spacing w:val="-1"/>
        </w:rPr>
        <w:t xml:space="preserve"> </w:t>
      </w:r>
      <w:r>
        <w:t>стационар;</w:t>
      </w:r>
    </w:p>
    <w:p w:rsidR="00D553AD" w:rsidRDefault="00AA4438">
      <w:pPr>
        <w:pStyle w:val="a3"/>
        <w:spacing w:before="5" w:line="275" w:lineRule="exact"/>
        <w:ind w:left="712" w:firstLine="0"/>
      </w:pPr>
      <w:r>
        <w:t>---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педикулез,</w:t>
      </w:r>
      <w:r>
        <w:rPr>
          <w:spacing w:val="-2"/>
        </w:rPr>
        <w:t xml:space="preserve"> </w:t>
      </w:r>
      <w:r>
        <w:t>чесотку,</w:t>
      </w:r>
      <w:r>
        <w:rPr>
          <w:spacing w:val="-1"/>
        </w:rPr>
        <w:t xml:space="preserve"> </w:t>
      </w:r>
      <w:r>
        <w:t>микроспорию;</w:t>
      </w:r>
    </w:p>
    <w:p w:rsidR="00D553AD" w:rsidRDefault="00AA4438">
      <w:pPr>
        <w:pStyle w:val="a3"/>
        <w:ind w:right="139"/>
      </w:pP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оказания</w:t>
      </w:r>
      <w:r>
        <w:rPr>
          <w:spacing w:val="60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последствия, в том числе вероятность развития осложнений, возможность направления 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лечебно-профилактическое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помощи.</w:t>
      </w:r>
    </w:p>
    <w:p w:rsidR="00D553AD" w:rsidRDefault="00AA4438">
      <w:pPr>
        <w:pStyle w:val="a3"/>
        <w:spacing w:before="3" w:line="237" w:lineRule="auto"/>
        <w:ind w:right="142"/>
      </w:pPr>
      <w:proofErr w:type="gramStart"/>
      <w:r>
        <w:t>Я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(ознакомлена)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(согласна)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</w:t>
      </w:r>
      <w:r>
        <w:t>семи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положения которого мне</w:t>
      </w:r>
      <w:r>
        <w:rPr>
          <w:spacing w:val="-1"/>
        </w:rPr>
        <w:t xml:space="preserve"> </w:t>
      </w:r>
      <w:r>
        <w:t>разъяснены, мною поняты.</w:t>
      </w:r>
      <w:proofErr w:type="gramEnd"/>
    </w:p>
    <w:p w:rsidR="00D553AD" w:rsidRDefault="00AA4438">
      <w:pPr>
        <w:pStyle w:val="a3"/>
        <w:tabs>
          <w:tab w:val="left" w:pos="6538"/>
        </w:tabs>
        <w:spacing w:before="11" w:line="237" w:lineRule="auto"/>
        <w:ind w:right="138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 xml:space="preserve">«      </w:t>
      </w:r>
      <w:r>
        <w:rPr>
          <w:spacing w:val="35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действует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1"/>
        </w:rPr>
        <w:t xml:space="preserve"> </w:t>
      </w:r>
      <w:r>
        <w:t>в Лагере с дневным пребыванием при МКОУ «</w:t>
      </w:r>
      <w:proofErr w:type="spellStart"/>
      <w:r>
        <w:t>Усть-Миасская</w:t>
      </w:r>
      <w:proofErr w:type="spellEnd"/>
      <w:r>
        <w:t xml:space="preserve"> ООШ </w:t>
      </w:r>
      <w:proofErr w:type="spellStart"/>
      <w:r>
        <w:t>им.В.М.Пермякова</w:t>
      </w:r>
      <w:proofErr w:type="spellEnd"/>
      <w:r>
        <w:t>»</w:t>
      </w:r>
    </w:p>
    <w:p w:rsidR="00D553AD" w:rsidRDefault="00AA4438">
      <w:pPr>
        <w:pStyle w:val="a3"/>
        <w:spacing w:before="3"/>
        <w:ind w:right="145" w:firstLine="626"/>
      </w:pPr>
      <w:proofErr w:type="gramStart"/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Лагеря с дневным пребыванием при МКОУ «</w:t>
      </w:r>
      <w:proofErr w:type="spellStart"/>
      <w:r>
        <w:t>Усть-Миасская</w:t>
      </w:r>
      <w:proofErr w:type="spellEnd"/>
      <w:r>
        <w:t xml:space="preserve"> ООШ </w:t>
      </w:r>
      <w:proofErr w:type="spellStart"/>
      <w:r>
        <w:t>им.В.М.Пермякова</w:t>
      </w:r>
      <w:proofErr w:type="spellEnd"/>
      <w:r>
        <w:t xml:space="preserve">» </w:t>
      </w:r>
      <w:r>
        <w:t>по почте заказным письмом с уведомлением о вручении,</w:t>
      </w:r>
      <w:r>
        <w:t xml:space="preserve"> либо вручен</w:t>
      </w:r>
      <w:r>
        <w:rPr>
          <w:spacing w:val="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расписку представителю Лагеря с дневным пребыванием при МКОУ «</w:t>
      </w:r>
      <w:proofErr w:type="spellStart"/>
      <w:r>
        <w:t>Усть-Миасская</w:t>
      </w:r>
      <w:proofErr w:type="spellEnd"/>
      <w:r>
        <w:t xml:space="preserve"> ООШ </w:t>
      </w:r>
      <w:proofErr w:type="spellStart"/>
      <w:r>
        <w:t>им.В.М.Пермякова</w:t>
      </w:r>
      <w:proofErr w:type="spellEnd"/>
      <w:r>
        <w:t>»</w:t>
      </w:r>
      <w:proofErr w:type="gramEnd"/>
    </w:p>
    <w:p w:rsidR="00D553AD" w:rsidRDefault="00D553AD">
      <w:pPr>
        <w:pStyle w:val="a3"/>
        <w:ind w:left="0" w:firstLine="0"/>
        <w:jc w:val="left"/>
        <w:rPr>
          <w:sz w:val="20"/>
        </w:rPr>
      </w:pPr>
    </w:p>
    <w:p w:rsidR="00D553AD" w:rsidRDefault="00D553AD">
      <w:pPr>
        <w:pStyle w:val="a3"/>
        <w:spacing w:before="6"/>
        <w:ind w:left="0" w:firstLine="0"/>
        <w:jc w:val="left"/>
        <w:rPr>
          <w:sz w:val="16"/>
        </w:rPr>
      </w:pPr>
      <w:r w:rsidRPr="00D553AD">
        <w:pict>
          <v:shape id="_x0000_s1026" style="position:absolute;margin-left:263.4pt;margin-top:11.8pt;width:103.4pt;height:.1pt;z-index:-15727616;mso-wrap-distance-left:0;mso-wrap-distance-right:0;mso-position-horizontal-relative:page" coordorigin="5268,236" coordsize="2068,0" path="m5268,236r2068,e" filled="f" strokeweight=".17744mm">
            <v:path arrowok="t"/>
            <w10:wrap type="topAndBottom" anchorx="page"/>
          </v:shape>
        </w:pict>
      </w:r>
    </w:p>
    <w:p w:rsidR="00D553AD" w:rsidRDefault="00AA4438">
      <w:pPr>
        <w:spacing w:before="109"/>
        <w:ind w:left="3438" w:right="3434"/>
        <w:jc w:val="center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(личная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под</w:t>
      </w:r>
      <w:r>
        <w:rPr>
          <w:rFonts w:ascii="Cambria" w:hAnsi="Cambria"/>
          <w:sz w:val="16"/>
        </w:rPr>
        <w:t>пись)</w:t>
      </w:r>
    </w:p>
    <w:sectPr w:rsidR="00D553AD" w:rsidSect="00D553AD">
      <w:type w:val="continuous"/>
      <w:pgSz w:w="11900" w:h="16840"/>
      <w:pgMar w:top="220" w:right="440" w:bottom="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3AD"/>
    <w:rsid w:val="00AA4438"/>
    <w:rsid w:val="00D5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3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3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3AD"/>
    <w:pPr>
      <w:ind w:left="14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553AD"/>
    <w:pPr>
      <w:spacing w:before="95"/>
      <w:ind w:left="3024" w:right="2879" w:hanging="9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553AD"/>
  </w:style>
  <w:style w:type="paragraph" w:customStyle="1" w:styleId="TableParagraph">
    <w:name w:val="Table Paragraph"/>
    <w:basedOn w:val="a"/>
    <w:uiPriority w:val="1"/>
    <w:qFormat/>
    <w:rsid w:val="00D553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2024-05-29T08:48:00Z</cp:lastPrinted>
  <dcterms:created xsi:type="dcterms:W3CDTF">2022-03-04T05:19:00Z</dcterms:created>
  <dcterms:modified xsi:type="dcterms:W3CDTF">2024-05-29T08:48:00Z</dcterms:modified>
</cp:coreProperties>
</file>